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90" w:rsidRDefault="00735290" w:rsidP="00735290">
      <w:pPr>
        <w:jc w:val="center"/>
      </w:pPr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90" w:rsidRDefault="00735290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735290" w:rsidRDefault="00735290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735290" w:rsidRDefault="00735290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735290" w:rsidRDefault="00735290" w:rsidP="00735290">
      <w:pPr>
        <w:jc w:val="center"/>
      </w:pPr>
      <w:r>
        <w:t>ТОМСКОЙ ОБЛАСТИ</w:t>
      </w:r>
    </w:p>
    <w:p w:rsidR="00735290" w:rsidRDefault="00735290" w:rsidP="00735290">
      <w:pPr>
        <w:jc w:val="center"/>
        <w:rPr>
          <w:b/>
          <w:bCs/>
          <w:i/>
          <w:iCs/>
          <w:sz w:val="18"/>
          <w:szCs w:val="18"/>
        </w:rPr>
      </w:pPr>
    </w:p>
    <w:p w:rsidR="00735290" w:rsidRPr="0071679B" w:rsidRDefault="00735290" w:rsidP="00735290">
      <w:pPr>
        <w:pStyle w:val="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735290" w:rsidRDefault="00735290" w:rsidP="00735290">
      <w:pPr>
        <w:rPr>
          <w:rFonts w:ascii="Arial" w:hAnsi="Arial" w:cs="Arial"/>
          <w:b/>
          <w:bCs/>
          <w:i/>
          <w:iCs/>
        </w:rPr>
      </w:pPr>
    </w:p>
    <w:p w:rsidR="00735290" w:rsidRDefault="00735290" w:rsidP="00735290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 w:rsidR="008E21D1">
        <w:t xml:space="preserve"> </w:t>
      </w:r>
      <w:r w:rsidR="00F47C4E">
        <w:t>28.12</w:t>
      </w:r>
      <w:r w:rsidR="009334F9">
        <w:t>.</w:t>
      </w:r>
      <w:r w:rsidR="008E21D1">
        <w:t>2017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 w:rsidR="00E13943">
        <w:t>48</w:t>
      </w:r>
    </w:p>
    <w:p w:rsidR="00735290" w:rsidRDefault="00735290" w:rsidP="00735290">
      <w:pPr>
        <w:rPr>
          <w:i/>
          <w:iCs/>
        </w:rPr>
      </w:pPr>
      <w:r>
        <w:rPr>
          <w:i/>
          <w:iCs/>
        </w:rPr>
        <w:t>п. Заводской</w:t>
      </w:r>
    </w:p>
    <w:p w:rsidR="00735290" w:rsidRDefault="00735290" w:rsidP="00735290"/>
    <w:p w:rsidR="003B0730" w:rsidRDefault="00CB263E" w:rsidP="0015264C">
      <w:pPr>
        <w:jc w:val="center"/>
      </w:pPr>
      <w:r>
        <w:t>О внесении изменени</w:t>
      </w:r>
      <w:r w:rsidR="003B5162">
        <w:t>й в</w:t>
      </w:r>
      <w:r>
        <w:t xml:space="preserve"> </w:t>
      </w:r>
      <w:r w:rsidR="0015264C">
        <w:t>р</w:t>
      </w:r>
      <w:r w:rsidR="00740F96">
        <w:t xml:space="preserve">ешение Совета </w:t>
      </w:r>
      <w:r w:rsidR="0015264C">
        <w:t>Заводского сельского поселения от 05.05.2010 №17 «Об утверждении Порядка определения цены и оплаты земельных участков, государственная собственность на которые не разграничена, и земельных участков, находящихся в муниципальной собственности Заводского сельского поселения»</w:t>
      </w:r>
    </w:p>
    <w:p w:rsidR="00735290" w:rsidRDefault="00735290" w:rsidP="00735290"/>
    <w:p w:rsidR="00513970" w:rsidRDefault="00182DE3" w:rsidP="00735290">
      <w:pPr>
        <w:ind w:firstLine="709"/>
        <w:jc w:val="both"/>
      </w:pPr>
      <w:r>
        <w:t>В целях приведения в соответствие с действующим законодательством, согласно пунктам 1, 2 статьи 3.3 Федерального закона от 25.10.2001 №137-ФЗ «О введение в действие Земельного кодекса Российской Федерации»</w:t>
      </w:r>
    </w:p>
    <w:p w:rsidR="00CB263E" w:rsidRDefault="00CB263E" w:rsidP="00735290">
      <w:pPr>
        <w:ind w:firstLine="709"/>
        <w:jc w:val="both"/>
      </w:pPr>
    </w:p>
    <w:p w:rsidR="00735290" w:rsidRPr="00CB263E" w:rsidRDefault="00735290" w:rsidP="00735290">
      <w:pPr>
        <w:jc w:val="both"/>
      </w:pPr>
      <w:r w:rsidRPr="00CB263E">
        <w:t>СОВЕТ ПОСЕЛЕНИЯ РЕШИЛ:</w:t>
      </w:r>
    </w:p>
    <w:p w:rsidR="00735290" w:rsidRPr="000D4867" w:rsidRDefault="00735290" w:rsidP="00735290">
      <w:pPr>
        <w:jc w:val="both"/>
        <w:rPr>
          <w:b/>
        </w:rPr>
      </w:pPr>
    </w:p>
    <w:p w:rsidR="000D4867" w:rsidRPr="000D4867" w:rsidRDefault="000D4867" w:rsidP="000D4867">
      <w:pPr>
        <w:ind w:firstLine="720"/>
        <w:jc w:val="both"/>
      </w:pPr>
      <w:r w:rsidRPr="000D4867">
        <w:t>1. Внести в решение Совета Заводского сельского поселения от 05.05.2010 № 17 «Об утверждении Порядка определения цены и оплаты земельных участков, государственная собственность на которые не разграничена, и земельных участков, находящихся в муниципальной собственности Заводского сельского поселения» (далее – решение Совета поселения) следующие изменения:</w:t>
      </w:r>
    </w:p>
    <w:p w:rsidR="000D4867" w:rsidRPr="000D4867" w:rsidRDefault="000D4867" w:rsidP="000D4867">
      <w:pPr>
        <w:ind w:firstLine="720"/>
        <w:jc w:val="both"/>
      </w:pPr>
      <w:r w:rsidRPr="000D4867">
        <w:t>1.1. В наименовании решения Совета поселения исключить слова «земельных участков, государственная собственность на которые не разграничена, и»;</w:t>
      </w:r>
    </w:p>
    <w:p w:rsidR="000D4867" w:rsidRPr="000D4867" w:rsidRDefault="000D4867" w:rsidP="000D4867">
      <w:pPr>
        <w:ind w:firstLine="720"/>
        <w:jc w:val="both"/>
      </w:pPr>
      <w:r w:rsidRPr="000D4867">
        <w:t>1.2. В преамбуле решения Совета поселения исключить слова «а также земельных участков собственность на которые не разграничена,»;</w:t>
      </w:r>
    </w:p>
    <w:p w:rsidR="000D4867" w:rsidRPr="000D4867" w:rsidRDefault="000D4867" w:rsidP="000D4867">
      <w:pPr>
        <w:ind w:firstLine="720"/>
        <w:jc w:val="both"/>
      </w:pPr>
      <w:r w:rsidRPr="000D4867">
        <w:t>1.3. В пункте 1 решения Совета поселения  исключить слова «земельных участков, государственная собственность на которые не разграничена, и»;</w:t>
      </w:r>
    </w:p>
    <w:p w:rsidR="000D4867" w:rsidRPr="000D4867" w:rsidRDefault="000D4867" w:rsidP="000D4867">
      <w:pPr>
        <w:ind w:firstLine="720"/>
        <w:jc w:val="both"/>
      </w:pPr>
      <w:r w:rsidRPr="000D4867">
        <w:t>1.4. В наименовании Приложения № 1 к решению Совета поселения исключить слова «земельных участков, государственная собственность на которые не разграничена, и»;</w:t>
      </w:r>
    </w:p>
    <w:p w:rsidR="000D4867" w:rsidRPr="000D4867" w:rsidRDefault="000D4867" w:rsidP="000D4867">
      <w:pPr>
        <w:ind w:firstLine="720"/>
        <w:jc w:val="both"/>
      </w:pPr>
      <w:r w:rsidRPr="000D4867">
        <w:t>1.5. В пункте 1 Приложения № 1 к решению Совета поселения исключить слова «земельных участков, государственная собственность на которые не разграничена,»;</w:t>
      </w:r>
    </w:p>
    <w:p w:rsidR="000D4867" w:rsidRPr="000D4867" w:rsidRDefault="000D4867" w:rsidP="000D4867">
      <w:pPr>
        <w:ind w:firstLine="720"/>
        <w:jc w:val="both"/>
      </w:pPr>
      <w:r w:rsidRPr="000D4867">
        <w:t>1.6. В пункте 2 Приложения № 1 к решению Совета поселения исключить слова «земельных участках, государственная собственность на которые не разграничена,»;</w:t>
      </w:r>
    </w:p>
    <w:p w:rsidR="000D4867" w:rsidRPr="000D4867" w:rsidRDefault="000D4867" w:rsidP="000D4867">
      <w:pPr>
        <w:ind w:firstLine="709"/>
        <w:jc w:val="both"/>
      </w:pPr>
      <w:r w:rsidRPr="000D4867">
        <w:t>1.7. В пункте 3 Приложения № 1 к решению Совета поселения исключить слова «земельных участках, государственная собственность на которые не разграничена,».</w:t>
      </w:r>
    </w:p>
    <w:p w:rsidR="00735290" w:rsidRPr="000D4867" w:rsidRDefault="00735290" w:rsidP="000D4867">
      <w:pPr>
        <w:ind w:firstLine="709"/>
        <w:jc w:val="both"/>
      </w:pPr>
      <w:r w:rsidRPr="000D4867">
        <w:t>2. Настоящее решение вступает в силу со дня его официального опубликования.</w:t>
      </w:r>
    </w:p>
    <w:p w:rsidR="00CB263E" w:rsidRPr="000D4867" w:rsidRDefault="00735290" w:rsidP="000D4867">
      <w:pPr>
        <w:ind w:firstLine="709"/>
        <w:jc w:val="both"/>
      </w:pPr>
      <w:r w:rsidRPr="000D4867">
        <w:t>3. Опубликовать настоящее решение в Информационном бюллетене Совета Заводского сель</w:t>
      </w:r>
      <w:r w:rsidR="00CB263E" w:rsidRPr="000D4867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9" w:history="1">
        <w:r w:rsidR="00CB263E" w:rsidRPr="000D4867">
          <w:rPr>
            <w:rStyle w:val="aa"/>
            <w:lang w:val="en-US"/>
          </w:rPr>
          <w:t>http</w:t>
        </w:r>
        <w:r w:rsidR="00CB263E" w:rsidRPr="000D4867">
          <w:rPr>
            <w:rStyle w:val="aa"/>
          </w:rPr>
          <w:t>://</w:t>
        </w:r>
        <w:r w:rsidR="00CB263E" w:rsidRPr="000D4867">
          <w:rPr>
            <w:rStyle w:val="aa"/>
            <w:lang w:val="en-US"/>
          </w:rPr>
          <w:t>zavodskoesp</w:t>
        </w:r>
        <w:r w:rsidR="00CB263E" w:rsidRPr="000D4867">
          <w:rPr>
            <w:rStyle w:val="aa"/>
          </w:rPr>
          <w:t>.</w:t>
        </w:r>
        <w:r w:rsidR="00CB263E" w:rsidRPr="000D4867">
          <w:rPr>
            <w:rStyle w:val="aa"/>
            <w:lang w:val="en-US"/>
          </w:rPr>
          <w:t>ru</w:t>
        </w:r>
      </w:hyperlink>
      <w:r w:rsidR="00CB263E" w:rsidRPr="000D4867">
        <w:t>.</w:t>
      </w:r>
    </w:p>
    <w:p w:rsidR="00735290" w:rsidRDefault="00CB263E" w:rsidP="000D4867">
      <w:pPr>
        <w:ind w:firstLine="709"/>
        <w:jc w:val="both"/>
      </w:pPr>
      <w:r w:rsidRPr="000D4867">
        <w:lastRenderedPageBreak/>
        <w:t>4</w:t>
      </w:r>
      <w:r w:rsidR="00735290" w:rsidRPr="000D4867">
        <w:t>. Контроль за исполнением</w:t>
      </w:r>
      <w:r w:rsidR="00735290">
        <w:t xml:space="preserve"> настоящего решения возложить на </w:t>
      </w:r>
      <w:r w:rsidR="00D74957">
        <w:t>контрольно-правовую</w:t>
      </w:r>
      <w:r w:rsidR="00735290">
        <w:t xml:space="preserve"> комиссию</w:t>
      </w:r>
      <w:r w:rsidR="00D74957">
        <w:t xml:space="preserve"> Совета Заводского сельского поселения</w:t>
      </w:r>
      <w:r w:rsidR="00735290">
        <w:t>.</w:t>
      </w:r>
    </w:p>
    <w:p w:rsidR="00735290" w:rsidRDefault="00735290" w:rsidP="00735290">
      <w:pPr>
        <w:jc w:val="both"/>
      </w:pPr>
    </w:p>
    <w:p w:rsidR="008E21D1" w:rsidRDefault="008E21D1" w:rsidP="00735290">
      <w:pPr>
        <w:jc w:val="both"/>
      </w:pPr>
    </w:p>
    <w:tbl>
      <w:tblPr>
        <w:tblW w:w="0" w:type="auto"/>
        <w:tblLook w:val="04A0"/>
      </w:tblPr>
      <w:tblGrid>
        <w:gridCol w:w="7787"/>
        <w:gridCol w:w="2634"/>
      </w:tblGrid>
      <w:tr w:rsidR="00927D47" w:rsidRPr="00927D47" w:rsidTr="00A163B8">
        <w:tc>
          <w:tcPr>
            <w:tcW w:w="7905" w:type="dxa"/>
          </w:tcPr>
          <w:p w:rsidR="00927D47" w:rsidRPr="00927D47" w:rsidRDefault="00927D47" w:rsidP="00A163B8">
            <w:pPr>
              <w:ind w:firstLine="851"/>
              <w:jc w:val="both"/>
              <w:rPr>
                <w:szCs w:val="20"/>
              </w:rPr>
            </w:pPr>
            <w:r w:rsidRPr="00927D47">
              <w:rPr>
                <w:szCs w:val="20"/>
              </w:rPr>
              <w:t>Председатель Совета поселения</w:t>
            </w:r>
          </w:p>
        </w:tc>
        <w:tc>
          <w:tcPr>
            <w:tcW w:w="2659" w:type="dxa"/>
          </w:tcPr>
          <w:p w:rsidR="00927D47" w:rsidRPr="00927D47" w:rsidRDefault="00927D47" w:rsidP="00A163B8">
            <w:pPr>
              <w:jc w:val="both"/>
              <w:rPr>
                <w:szCs w:val="20"/>
              </w:rPr>
            </w:pPr>
            <w:r w:rsidRPr="00927D47">
              <w:rPr>
                <w:szCs w:val="20"/>
              </w:rPr>
              <w:t>М.Ю. Янсон</w:t>
            </w:r>
          </w:p>
        </w:tc>
      </w:tr>
      <w:tr w:rsidR="00927D47" w:rsidRPr="00927D47" w:rsidTr="00A163B8">
        <w:tc>
          <w:tcPr>
            <w:tcW w:w="7905" w:type="dxa"/>
          </w:tcPr>
          <w:p w:rsidR="00927D47" w:rsidRPr="00927D47" w:rsidRDefault="00927D47" w:rsidP="00A163B8">
            <w:pPr>
              <w:ind w:firstLine="851"/>
              <w:jc w:val="both"/>
              <w:rPr>
                <w:szCs w:val="20"/>
              </w:rPr>
            </w:pPr>
            <w:r w:rsidRPr="00927D47">
              <w:rPr>
                <w:szCs w:val="20"/>
              </w:rPr>
              <w:t xml:space="preserve"> Глава поселения</w:t>
            </w:r>
          </w:p>
        </w:tc>
        <w:tc>
          <w:tcPr>
            <w:tcW w:w="2659" w:type="dxa"/>
          </w:tcPr>
          <w:p w:rsidR="00927D47" w:rsidRPr="00927D47" w:rsidRDefault="00927D47" w:rsidP="00A163B8">
            <w:pPr>
              <w:jc w:val="both"/>
              <w:rPr>
                <w:szCs w:val="20"/>
              </w:rPr>
            </w:pPr>
            <w:r w:rsidRPr="00927D47">
              <w:rPr>
                <w:szCs w:val="20"/>
              </w:rPr>
              <w:t xml:space="preserve">С.А. </w:t>
            </w:r>
            <w:proofErr w:type="spellStart"/>
            <w:r w:rsidRPr="00927D47">
              <w:rPr>
                <w:szCs w:val="20"/>
              </w:rPr>
              <w:t>Трифанова</w:t>
            </w:r>
            <w:proofErr w:type="spellEnd"/>
          </w:p>
        </w:tc>
      </w:tr>
    </w:tbl>
    <w:p w:rsidR="00A96AE7" w:rsidRDefault="00A96AE7" w:rsidP="001238ED">
      <w:pPr>
        <w:jc w:val="center"/>
      </w:pPr>
    </w:p>
    <w:sectPr w:rsidR="00A96AE7" w:rsidSect="001238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40" w:rsidRDefault="00183440" w:rsidP="00483BFC">
      <w:r>
        <w:separator/>
      </w:r>
    </w:p>
  </w:endnote>
  <w:endnote w:type="continuationSeparator" w:id="0">
    <w:p w:rsidR="00183440" w:rsidRDefault="00183440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40" w:rsidRDefault="00183440" w:rsidP="00483BFC">
      <w:r>
        <w:separator/>
      </w:r>
    </w:p>
  </w:footnote>
  <w:footnote w:type="continuationSeparator" w:id="0">
    <w:p w:rsidR="00183440" w:rsidRDefault="00183440" w:rsidP="0048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290"/>
    <w:rsid w:val="000279F3"/>
    <w:rsid w:val="00084604"/>
    <w:rsid w:val="00091B29"/>
    <w:rsid w:val="000C4F65"/>
    <w:rsid w:val="000D0184"/>
    <w:rsid w:val="000D4867"/>
    <w:rsid w:val="00103F86"/>
    <w:rsid w:val="001238ED"/>
    <w:rsid w:val="0015264C"/>
    <w:rsid w:val="001816C9"/>
    <w:rsid w:val="00182DE3"/>
    <w:rsid w:val="00183440"/>
    <w:rsid w:val="0021625C"/>
    <w:rsid w:val="003314D2"/>
    <w:rsid w:val="00357FF6"/>
    <w:rsid w:val="00363B1E"/>
    <w:rsid w:val="00390EC2"/>
    <w:rsid w:val="003B0730"/>
    <w:rsid w:val="003B5162"/>
    <w:rsid w:val="004774E9"/>
    <w:rsid w:val="00483BFC"/>
    <w:rsid w:val="004C4819"/>
    <w:rsid w:val="00513970"/>
    <w:rsid w:val="00551764"/>
    <w:rsid w:val="00554E59"/>
    <w:rsid w:val="005C54D7"/>
    <w:rsid w:val="006062B9"/>
    <w:rsid w:val="006118F3"/>
    <w:rsid w:val="006A1322"/>
    <w:rsid w:val="006B7ADB"/>
    <w:rsid w:val="006C190F"/>
    <w:rsid w:val="006C624E"/>
    <w:rsid w:val="006F0AEA"/>
    <w:rsid w:val="00735290"/>
    <w:rsid w:val="00740F96"/>
    <w:rsid w:val="0078445D"/>
    <w:rsid w:val="00794920"/>
    <w:rsid w:val="007C0E29"/>
    <w:rsid w:val="008920DA"/>
    <w:rsid w:val="008E21D1"/>
    <w:rsid w:val="00927D47"/>
    <w:rsid w:val="00927FB2"/>
    <w:rsid w:val="009334F9"/>
    <w:rsid w:val="009806F7"/>
    <w:rsid w:val="009B7875"/>
    <w:rsid w:val="009E386A"/>
    <w:rsid w:val="00A14145"/>
    <w:rsid w:val="00A25120"/>
    <w:rsid w:val="00A7147A"/>
    <w:rsid w:val="00A96AE7"/>
    <w:rsid w:val="00B575AD"/>
    <w:rsid w:val="00BC5D07"/>
    <w:rsid w:val="00C7493D"/>
    <w:rsid w:val="00C84546"/>
    <w:rsid w:val="00CB263E"/>
    <w:rsid w:val="00CB3DE6"/>
    <w:rsid w:val="00CC6A3E"/>
    <w:rsid w:val="00CD186A"/>
    <w:rsid w:val="00D05FE1"/>
    <w:rsid w:val="00D729D9"/>
    <w:rsid w:val="00D74957"/>
    <w:rsid w:val="00D92E72"/>
    <w:rsid w:val="00D9483C"/>
    <w:rsid w:val="00E13943"/>
    <w:rsid w:val="00E744CE"/>
    <w:rsid w:val="00EE5B18"/>
    <w:rsid w:val="00F40424"/>
    <w:rsid w:val="00F4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vod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4453E-D6AD-42E8-B3AC-29B3259D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2016-03-09T09:37:00Z</cp:lastPrinted>
  <dcterms:created xsi:type="dcterms:W3CDTF">2018-01-12T02:16:00Z</dcterms:created>
  <dcterms:modified xsi:type="dcterms:W3CDTF">2018-01-12T02:16:00Z</dcterms:modified>
</cp:coreProperties>
</file>